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16CC" w14:textId="77777777" w:rsidR="0019018E" w:rsidRDefault="0019018E" w:rsidP="00DC3780">
      <w:pPr>
        <w:spacing w:after="0"/>
        <w:jc w:val="center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>Jelentkezési űrlap</w:t>
      </w:r>
    </w:p>
    <w:p w14:paraId="58EF45D5" w14:textId="4D129CAA" w:rsidR="0019018E" w:rsidRPr="00DC3780" w:rsidRDefault="006C4296" w:rsidP="00713B38">
      <w:pPr>
        <w:spacing w:after="0"/>
        <w:jc w:val="center"/>
        <w:rPr>
          <w:rFonts w:ascii="Impact" w:hAnsi="Impact"/>
        </w:rPr>
      </w:pPr>
      <w:r>
        <w:rPr>
          <w:rFonts w:ascii="Impact" w:hAnsi="Impact"/>
          <w:sz w:val="28"/>
          <w:szCs w:val="28"/>
        </w:rPr>
        <w:t xml:space="preserve">TCA-n </w:t>
      </w:r>
      <w:r w:rsidR="004360F5">
        <w:rPr>
          <w:rFonts w:ascii="Impact" w:hAnsi="Impact"/>
          <w:sz w:val="28"/>
          <w:szCs w:val="28"/>
        </w:rPr>
        <w:t>való részvételre</w:t>
      </w:r>
      <w:r w:rsidR="0019018E">
        <w:rPr>
          <w:rFonts w:ascii="Impact" w:hAnsi="Impact"/>
          <w:sz w:val="28"/>
          <w:szCs w:val="28"/>
        </w:rPr>
        <w:br/>
      </w:r>
    </w:p>
    <w:p w14:paraId="6E56DF48" w14:textId="2B1A9404" w:rsidR="0019018E" w:rsidRDefault="0019018E" w:rsidP="007338D6">
      <w:pPr>
        <w:spacing w:after="0"/>
        <w:jc w:val="both"/>
      </w:pPr>
      <w:r w:rsidRPr="00803587">
        <w:t xml:space="preserve">Kérjük, hogy az űrlapot magyarul töltsék ki, a kitöltés befejezését követően nyomtassák ki, és a </w:t>
      </w:r>
      <w:r w:rsidR="005434D1">
        <w:t xml:space="preserve">résztvevő munkáltatója </w:t>
      </w:r>
      <w:r w:rsidRPr="00803587">
        <w:t xml:space="preserve">által </w:t>
      </w:r>
      <w:r w:rsidR="00E26964">
        <w:t>aláírt</w:t>
      </w:r>
      <w:r w:rsidRPr="00803587">
        <w:t xml:space="preserve"> végleges dokumentumot jól olvasható minőségben szkenneljék be, majd küldjék el a </w:t>
      </w:r>
      <w:hyperlink r:id="rId7" w:history="1">
        <w:r w:rsidR="00DD1BCD" w:rsidRPr="00EA6000">
          <w:rPr>
            <w:rStyle w:val="Hiperhivatkozs"/>
          </w:rPr>
          <w:t>tca_oktatas@tpf.hu</w:t>
        </w:r>
      </w:hyperlink>
      <w:r w:rsidRPr="00803587">
        <w:t xml:space="preserve"> e-mail címre a Tempus Közalapítvány honlapján megadott határidőig</w:t>
      </w:r>
      <w:r w:rsidR="00DC3780">
        <w:t>.</w:t>
      </w:r>
    </w:p>
    <w:p w14:paraId="15C0C45F" w14:textId="77777777" w:rsidR="0019018E" w:rsidRPr="00713B38" w:rsidRDefault="0019018E" w:rsidP="007338D6">
      <w:pPr>
        <w:spacing w:after="0"/>
        <w:rPr>
          <w:rStyle w:val="Hiperhivatkozs"/>
          <w:sz w:val="12"/>
          <w:szCs w:val="12"/>
        </w:rPr>
      </w:pPr>
    </w:p>
    <w:p w14:paraId="1F3A23B1" w14:textId="4FADCF42" w:rsidR="0019018E" w:rsidRDefault="0019018E" w:rsidP="007338D6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 xml:space="preserve">A. </w:t>
      </w:r>
      <w:r w:rsidR="004F739A">
        <w:rPr>
          <w:sz w:val="28"/>
          <w:szCs w:val="28"/>
          <w:highlight w:val="lightGray"/>
        </w:rPr>
        <w:t xml:space="preserve">TCA </w:t>
      </w:r>
      <w:r>
        <w:rPr>
          <w:sz w:val="28"/>
          <w:szCs w:val="28"/>
          <w:highlight w:val="lightGray"/>
        </w:rPr>
        <w:t>adatai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9018E" w14:paraId="56C356BB" w14:textId="77777777" w:rsidTr="00DD1BCD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F31A" w14:textId="59F4F084" w:rsidR="0019018E" w:rsidRDefault="004F739A" w:rsidP="00E62815">
            <w:pPr>
              <w:spacing w:after="0" w:line="240" w:lineRule="auto"/>
              <w:jc w:val="center"/>
            </w:pPr>
            <w:r>
              <w:t xml:space="preserve">Rendezvény </w:t>
            </w:r>
            <w:r w:rsidR="0019018E">
              <w:t>címe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FF4" w14:textId="77777777" w:rsidR="0019018E" w:rsidRDefault="0019018E">
            <w:pPr>
              <w:spacing w:after="0" w:line="240" w:lineRule="auto"/>
              <w:jc w:val="center"/>
            </w:pPr>
          </w:p>
        </w:tc>
      </w:tr>
      <w:tr w:rsidR="0019018E" w14:paraId="57DC1B55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DC6" w14:textId="7F5B3337" w:rsidR="0019018E" w:rsidRDefault="007A01AB">
            <w:pPr>
              <w:spacing w:after="0" w:line="240" w:lineRule="auto"/>
              <w:jc w:val="center"/>
            </w:pPr>
            <w:r>
              <w:t>Szervező Nemzeti Iroda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69B" w14:textId="77777777" w:rsidR="0019018E" w:rsidRDefault="0019018E">
            <w:pPr>
              <w:spacing w:after="0" w:line="240" w:lineRule="auto"/>
              <w:jc w:val="center"/>
            </w:pPr>
          </w:p>
        </w:tc>
      </w:tr>
      <w:tr w:rsidR="0019018E" w14:paraId="420FED4F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8078" w14:textId="54C54668" w:rsidR="0019018E" w:rsidRDefault="0019018E">
            <w:pPr>
              <w:spacing w:after="0" w:line="240" w:lineRule="auto"/>
              <w:jc w:val="center"/>
            </w:pPr>
            <w:r>
              <w:t>Oktatási szektor</w:t>
            </w:r>
            <w:r w:rsidR="004F739A">
              <w:br/>
            </w:r>
            <w:r>
              <w:rPr>
                <w:color w:val="FF0000"/>
              </w:rPr>
              <w:t>&lt;A&gt; Melléklet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758" w14:textId="77777777" w:rsidR="0019018E" w:rsidRDefault="0019018E">
            <w:pPr>
              <w:spacing w:after="0" w:line="240" w:lineRule="auto"/>
              <w:jc w:val="center"/>
            </w:pPr>
          </w:p>
        </w:tc>
      </w:tr>
    </w:tbl>
    <w:p w14:paraId="780FD094" w14:textId="77777777" w:rsidR="0019018E" w:rsidRPr="00713B38" w:rsidRDefault="0019018E" w:rsidP="00713B38">
      <w:pPr>
        <w:spacing w:after="0"/>
        <w:rPr>
          <w:sz w:val="14"/>
          <w:szCs w:val="14"/>
        </w:rPr>
      </w:pPr>
    </w:p>
    <w:p w14:paraId="11C1B8A7" w14:textId="77777777" w:rsidR="0019018E" w:rsidRDefault="0019018E" w:rsidP="007338D6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B. A jelentkező intézményének adatai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9018E" w14:paraId="549D730C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DF2" w14:textId="04CF06AF" w:rsidR="0019018E" w:rsidRPr="004F739A" w:rsidRDefault="0019018E" w:rsidP="00A4793D">
            <w:pPr>
              <w:spacing w:after="0" w:line="240" w:lineRule="auto"/>
              <w:jc w:val="center"/>
            </w:pPr>
            <w:r w:rsidRPr="004F739A">
              <w:t>Intézmény</w:t>
            </w:r>
            <w:r w:rsidR="004F739A" w:rsidRPr="004F739A">
              <w:t>/szervezet</w:t>
            </w:r>
            <w:r w:rsidR="001E117C">
              <w:t xml:space="preserve"> </w:t>
            </w:r>
            <w:r w:rsidRPr="004F739A">
              <w:t>teljes</w:t>
            </w:r>
            <w:r w:rsidR="001E117C">
              <w:t>,</w:t>
            </w:r>
            <w:r w:rsidRPr="004F739A">
              <w:t xml:space="preserve"> hivatalos neve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E5B" w14:textId="77777777" w:rsidR="0019018E" w:rsidRDefault="0019018E">
            <w:pPr>
              <w:spacing w:after="0" w:line="240" w:lineRule="auto"/>
            </w:pPr>
          </w:p>
        </w:tc>
      </w:tr>
      <w:tr w:rsidR="0019018E" w14:paraId="012ECA81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72F8" w14:textId="77777777" w:rsidR="0019018E" w:rsidRPr="004F739A" w:rsidRDefault="0019018E" w:rsidP="00A4793D">
            <w:pPr>
              <w:spacing w:after="0" w:line="240" w:lineRule="auto"/>
              <w:jc w:val="center"/>
              <w:rPr>
                <w:b/>
              </w:rPr>
            </w:pPr>
            <w:r w:rsidRPr="004F739A">
              <w:t xml:space="preserve">Intézmény típusa </w:t>
            </w:r>
            <w:r w:rsidRPr="004F739A">
              <w:rPr>
                <w:color w:val="FF0000"/>
              </w:rPr>
              <w:t>&lt;B&gt; Melléklet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53E" w14:textId="77777777" w:rsidR="0019018E" w:rsidRDefault="0019018E">
            <w:pPr>
              <w:spacing w:after="0" w:line="240" w:lineRule="auto"/>
            </w:pPr>
          </w:p>
        </w:tc>
      </w:tr>
      <w:tr w:rsidR="0019018E" w14:paraId="3C85AE5F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7B89" w14:textId="71301BEE" w:rsidR="0019018E" w:rsidRPr="004F739A" w:rsidRDefault="0006656B" w:rsidP="00A4793D">
            <w:pPr>
              <w:spacing w:after="0" w:line="240" w:lineRule="auto"/>
              <w:jc w:val="center"/>
            </w:pPr>
            <w:r w:rsidRPr="004F739A">
              <w:t>Várm</w:t>
            </w:r>
            <w:r w:rsidR="0019018E" w:rsidRPr="004F739A">
              <w:t>egye</w:t>
            </w:r>
            <w:r w:rsidR="003D6446" w:rsidRPr="004F739A">
              <w:t>, főváros</w:t>
            </w:r>
            <w:r w:rsidR="0019018E" w:rsidRPr="004F739A">
              <w:t xml:space="preserve"> </w:t>
            </w:r>
            <w:r w:rsidR="0019018E" w:rsidRPr="004F739A">
              <w:rPr>
                <w:color w:val="FF0000"/>
              </w:rPr>
              <w:t>&lt;</w:t>
            </w:r>
            <w:r w:rsidR="00DD1BCD">
              <w:rPr>
                <w:color w:val="FF0000"/>
              </w:rPr>
              <w:t>C</w:t>
            </w:r>
            <w:r w:rsidR="0019018E" w:rsidRPr="004F739A">
              <w:rPr>
                <w:color w:val="FF0000"/>
              </w:rPr>
              <w:t>&gt; Melléklet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9A4" w14:textId="77777777" w:rsidR="0019018E" w:rsidRDefault="0019018E">
            <w:pPr>
              <w:spacing w:after="0" w:line="240" w:lineRule="auto"/>
            </w:pPr>
          </w:p>
        </w:tc>
      </w:tr>
      <w:tr w:rsidR="0019018E" w14:paraId="529FF144" w14:textId="77777777" w:rsidTr="00DD1BC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BB9" w14:textId="77777777" w:rsidR="0019018E" w:rsidRPr="004F739A" w:rsidRDefault="0019018E" w:rsidP="00A4793D">
            <w:pPr>
              <w:spacing w:after="0" w:line="240" w:lineRule="auto"/>
              <w:jc w:val="center"/>
            </w:pPr>
            <w:r w:rsidRPr="004F739A">
              <w:t>Honlap cím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E58" w14:textId="77777777" w:rsidR="0019018E" w:rsidRDefault="0019018E">
            <w:pPr>
              <w:spacing w:after="0" w:line="240" w:lineRule="auto"/>
            </w:pPr>
          </w:p>
        </w:tc>
      </w:tr>
    </w:tbl>
    <w:p w14:paraId="6751F71C" w14:textId="77777777" w:rsidR="00713B38" w:rsidRDefault="00713B38" w:rsidP="00F84762">
      <w:pPr>
        <w:spacing w:after="120"/>
        <w:rPr>
          <w:sz w:val="28"/>
          <w:szCs w:val="28"/>
          <w:highlight w:val="lightGray"/>
        </w:rPr>
      </w:pPr>
    </w:p>
    <w:p w14:paraId="22E6E981" w14:textId="36170E19" w:rsidR="00F84762" w:rsidRDefault="00DD1BCD" w:rsidP="00F84762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C</w:t>
      </w:r>
      <w:r w:rsidR="00F84762">
        <w:rPr>
          <w:sz w:val="28"/>
          <w:szCs w:val="28"/>
          <w:highlight w:val="lightGray"/>
        </w:rPr>
        <w:t>. Futó</w:t>
      </w:r>
      <w:r w:rsidR="004F739A">
        <w:rPr>
          <w:sz w:val="28"/>
          <w:szCs w:val="28"/>
          <w:highlight w:val="lightGray"/>
        </w:rPr>
        <w:t xml:space="preserve"> és korábbi</w:t>
      </w:r>
      <w:r w:rsidR="00F84762">
        <w:rPr>
          <w:sz w:val="28"/>
          <w:szCs w:val="28"/>
          <w:highlight w:val="lightGray"/>
        </w:rPr>
        <w:t xml:space="preserve"> Erasmus+ projektek</w:t>
      </w:r>
    </w:p>
    <w:p w14:paraId="0F98CE3C" w14:textId="0CCDE68D" w:rsidR="00F84762" w:rsidRDefault="00F84762" w:rsidP="00F84762">
      <w:r>
        <w:t>Amennyiben az intézménynek van</w:t>
      </w:r>
      <w:r w:rsidR="001E117C">
        <w:t>/volt</w:t>
      </w:r>
      <w:r>
        <w:t xml:space="preserve"> támogatott Erasmus+ projektje, kérjük, adja meg annak adatait az alábbi táblázatban. </w:t>
      </w:r>
    </w:p>
    <w:tbl>
      <w:tblPr>
        <w:tblStyle w:val="Rcsostblzat"/>
        <w:tblW w:w="9067" w:type="dxa"/>
        <w:tblInd w:w="0" w:type="dxa"/>
        <w:tblLook w:val="04A0" w:firstRow="1" w:lastRow="0" w:firstColumn="1" w:lastColumn="0" w:noHBand="0" w:noVBand="1"/>
      </w:tblPr>
      <w:tblGrid>
        <w:gridCol w:w="1413"/>
        <w:gridCol w:w="4536"/>
        <w:gridCol w:w="3118"/>
      </w:tblGrid>
      <w:tr w:rsidR="004F739A" w14:paraId="7C81EE58" w14:textId="77777777" w:rsidTr="00A4793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9B80" w14:textId="77777777" w:rsidR="004F739A" w:rsidRPr="00B35D50" w:rsidRDefault="004F739A" w:rsidP="00A4793D">
            <w:pPr>
              <w:spacing w:after="0" w:line="240" w:lineRule="auto"/>
              <w:jc w:val="center"/>
            </w:pPr>
            <w:r w:rsidRPr="00B35D50">
              <w:t>Pályázat éve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F51" w14:textId="77777777" w:rsidR="004F739A" w:rsidRPr="00B35D50" w:rsidRDefault="004F739A" w:rsidP="00A4793D">
            <w:pPr>
              <w:spacing w:after="0" w:line="240" w:lineRule="auto"/>
              <w:jc w:val="center"/>
            </w:pPr>
            <w:r w:rsidRPr="00B35D50">
              <w:t>Projekt címe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26CB" w14:textId="77777777" w:rsidR="004F739A" w:rsidRPr="00B35D50" w:rsidRDefault="004F739A" w:rsidP="00A4793D">
            <w:pPr>
              <w:spacing w:after="0" w:line="240" w:lineRule="auto"/>
              <w:jc w:val="center"/>
            </w:pPr>
            <w:r w:rsidRPr="00B35D50">
              <w:t>Hivatkozási szám</w:t>
            </w:r>
          </w:p>
        </w:tc>
      </w:tr>
      <w:tr w:rsidR="004F739A" w14:paraId="02E2AA94" w14:textId="77777777" w:rsidTr="00A4793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371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A1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1A8" w14:textId="77777777" w:rsidR="004F739A" w:rsidRDefault="004F739A" w:rsidP="00195A67">
            <w:pPr>
              <w:spacing w:after="0" w:line="240" w:lineRule="auto"/>
            </w:pPr>
          </w:p>
        </w:tc>
      </w:tr>
      <w:tr w:rsidR="004F739A" w14:paraId="0B047A48" w14:textId="77777777" w:rsidTr="00A4793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CA6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F2F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243" w14:textId="77777777" w:rsidR="004F739A" w:rsidRDefault="004F739A" w:rsidP="00195A67">
            <w:pPr>
              <w:spacing w:after="0" w:line="240" w:lineRule="auto"/>
            </w:pPr>
          </w:p>
        </w:tc>
      </w:tr>
      <w:tr w:rsidR="004F739A" w14:paraId="7AC1A709" w14:textId="77777777" w:rsidTr="00A4793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759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7CE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EA6" w14:textId="77777777" w:rsidR="004F739A" w:rsidRDefault="004F739A" w:rsidP="00195A67">
            <w:pPr>
              <w:spacing w:after="0" w:line="240" w:lineRule="auto"/>
            </w:pPr>
          </w:p>
        </w:tc>
      </w:tr>
      <w:tr w:rsidR="004F739A" w14:paraId="6BFD847C" w14:textId="77777777" w:rsidTr="00A4793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136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6CB" w14:textId="77777777" w:rsidR="004F739A" w:rsidRDefault="004F739A" w:rsidP="00195A67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982" w14:textId="77777777" w:rsidR="004F739A" w:rsidRDefault="004F739A" w:rsidP="00195A67">
            <w:pPr>
              <w:spacing w:after="0" w:line="240" w:lineRule="auto"/>
            </w:pPr>
          </w:p>
        </w:tc>
      </w:tr>
    </w:tbl>
    <w:p w14:paraId="77D07517" w14:textId="77777777" w:rsidR="00F84762" w:rsidRDefault="00F84762" w:rsidP="00F84762">
      <w:pPr>
        <w:spacing w:after="120"/>
      </w:pPr>
    </w:p>
    <w:p w14:paraId="54186AD3" w14:textId="5A6FECA7" w:rsidR="0019018E" w:rsidRDefault="00DD1BCD" w:rsidP="007338D6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D.</w:t>
      </w:r>
      <w:r w:rsidR="0019018E">
        <w:rPr>
          <w:sz w:val="28"/>
          <w:szCs w:val="28"/>
          <w:highlight w:val="lightGray"/>
        </w:rPr>
        <w:t xml:space="preserve"> Résztvevő (egyben kapcsolattartó)</w:t>
      </w:r>
      <w:r w:rsidR="00694ECF">
        <w:rPr>
          <w:sz w:val="28"/>
          <w:szCs w:val="28"/>
          <w:highlight w:val="lightGray"/>
        </w:rPr>
        <w:t xml:space="preserve"> adatai</w:t>
      </w:r>
      <w:r w:rsidR="0019018E">
        <w:rPr>
          <w:sz w:val="28"/>
          <w:szCs w:val="28"/>
          <w:highlight w:val="lightGray"/>
        </w:rPr>
        <w:t xml:space="preserve"> </w:t>
      </w:r>
    </w:p>
    <w:tbl>
      <w:tblPr>
        <w:tblStyle w:val="Rcsostblzat"/>
        <w:tblW w:w="9464" w:type="dxa"/>
        <w:tblInd w:w="0" w:type="dxa"/>
        <w:tblLook w:val="04A0" w:firstRow="1" w:lastRow="0" w:firstColumn="1" w:lastColumn="0" w:noHBand="0" w:noVBand="1"/>
      </w:tblPr>
      <w:tblGrid>
        <w:gridCol w:w="2687"/>
        <w:gridCol w:w="6777"/>
      </w:tblGrid>
      <w:tr w:rsidR="0019018E" w14:paraId="446F0DBB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0581" w14:textId="77777777" w:rsidR="0019018E" w:rsidRDefault="0019018E">
            <w:pPr>
              <w:spacing w:after="0" w:line="240" w:lineRule="auto"/>
            </w:pPr>
            <w:r>
              <w:t>Vezetéknév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26F" w14:textId="77777777" w:rsidR="0019018E" w:rsidRDefault="0019018E">
            <w:pPr>
              <w:spacing w:after="0" w:line="240" w:lineRule="auto"/>
            </w:pPr>
          </w:p>
        </w:tc>
      </w:tr>
      <w:tr w:rsidR="0019018E" w14:paraId="42E2CF0D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9DDD" w14:textId="77777777" w:rsidR="0019018E" w:rsidRDefault="0019018E">
            <w:pPr>
              <w:spacing w:after="0" w:line="240" w:lineRule="auto"/>
            </w:pPr>
            <w:r>
              <w:t>Keresztnév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CCE" w14:textId="77777777" w:rsidR="0019018E" w:rsidRDefault="0019018E">
            <w:pPr>
              <w:spacing w:after="0" w:line="240" w:lineRule="auto"/>
            </w:pPr>
          </w:p>
        </w:tc>
      </w:tr>
      <w:tr w:rsidR="0019018E" w14:paraId="3F8D9C3E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513" w14:textId="77777777" w:rsidR="0019018E" w:rsidRDefault="0019018E">
            <w:pPr>
              <w:spacing w:after="0" w:line="240" w:lineRule="auto"/>
            </w:pPr>
            <w:r>
              <w:t>Beosztás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B18" w14:textId="77777777" w:rsidR="0019018E" w:rsidRDefault="0019018E">
            <w:pPr>
              <w:spacing w:after="0" w:line="240" w:lineRule="auto"/>
            </w:pPr>
          </w:p>
        </w:tc>
      </w:tr>
      <w:tr w:rsidR="0019018E" w14:paraId="22DC524B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7B0" w14:textId="77777777" w:rsidR="0019018E" w:rsidRDefault="0019018E">
            <w:pPr>
              <w:spacing w:after="0" w:line="240" w:lineRule="auto"/>
            </w:pPr>
            <w:r>
              <w:lastRenderedPageBreak/>
              <w:t>Mobilszám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02FC" w14:textId="77777777" w:rsidR="0019018E" w:rsidRDefault="0019018E">
            <w:pPr>
              <w:spacing w:after="0" w:line="240" w:lineRule="auto"/>
            </w:pPr>
          </w:p>
        </w:tc>
      </w:tr>
      <w:tr w:rsidR="0019018E" w14:paraId="7313FAD1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CB6D" w14:textId="77777777" w:rsidR="0019018E" w:rsidRDefault="0019018E">
            <w:pPr>
              <w:spacing w:after="0" w:line="240" w:lineRule="auto"/>
            </w:pPr>
            <w:r>
              <w:t>E-mail cím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00A" w14:textId="77777777" w:rsidR="0019018E" w:rsidRDefault="0019018E">
            <w:pPr>
              <w:spacing w:after="0" w:line="240" w:lineRule="auto"/>
            </w:pPr>
          </w:p>
        </w:tc>
      </w:tr>
      <w:tr w:rsidR="0019018E" w14:paraId="58FBCEBE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183" w14:textId="77777777" w:rsidR="0019018E" w:rsidRDefault="0019018E">
            <w:pPr>
              <w:spacing w:after="0" w:line="240" w:lineRule="auto"/>
            </w:pPr>
            <w:r>
              <w:t>Nyelvtudás szintje a rendezvény munkanyelvén (a megfelelő jelölendő)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25B0" w14:textId="77777777" w:rsidR="0019018E" w:rsidRDefault="0019018E">
            <w:pPr>
              <w:spacing w:after="0" w:line="240" w:lineRule="auto"/>
            </w:pPr>
            <w:r>
              <w:t>alapszint / társalgási szint / tárgyalóképes szint / anyanyelvi szint</w:t>
            </w:r>
          </w:p>
        </w:tc>
      </w:tr>
      <w:tr w:rsidR="0019018E" w14:paraId="759E6AD0" w14:textId="77777777" w:rsidTr="00AA1F5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27E3" w14:textId="350F7D18" w:rsidR="0019018E" w:rsidRDefault="0019018E" w:rsidP="007338D6">
            <w:pPr>
              <w:spacing w:before="120" w:after="0" w:line="240" w:lineRule="auto"/>
            </w:pPr>
            <w:r>
              <w:t>Milyen kapcsolatban áll a fent megadott küldő intézménnyel</w:t>
            </w:r>
            <w:r w:rsidR="003E1FE4">
              <w:t>/szervezettel</w:t>
            </w:r>
            <w:r>
              <w:t>?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19A4" w14:textId="77777777" w:rsidR="0019018E" w:rsidRDefault="0019018E" w:rsidP="007338D6">
            <w:pPr>
              <w:spacing w:before="120" w:after="0" w:line="240" w:lineRule="auto"/>
            </w:pPr>
            <w:r>
              <w:t xml:space="preserve">munkavállaló / egyéb: </w:t>
            </w:r>
          </w:p>
        </w:tc>
      </w:tr>
    </w:tbl>
    <w:p w14:paraId="59749D48" w14:textId="77777777" w:rsidR="0019018E" w:rsidRPr="00713B38" w:rsidRDefault="0019018E" w:rsidP="00713B38">
      <w:pPr>
        <w:spacing w:after="0"/>
        <w:rPr>
          <w:sz w:val="24"/>
          <w:szCs w:val="24"/>
        </w:rPr>
      </w:pPr>
    </w:p>
    <w:p w14:paraId="69C2A666" w14:textId="4F500C9D" w:rsidR="0019018E" w:rsidRPr="00DC3780" w:rsidRDefault="0019018E" w:rsidP="007338D6">
      <w:pPr>
        <w:spacing w:after="120"/>
        <w:rPr>
          <w:sz w:val="28"/>
          <w:szCs w:val="28"/>
        </w:rPr>
      </w:pPr>
      <w:r w:rsidRPr="00DC3780">
        <w:rPr>
          <w:sz w:val="28"/>
          <w:szCs w:val="28"/>
          <w:shd w:val="clear" w:color="auto" w:fill="D9D9D9" w:themeFill="background1" w:themeFillShade="D9"/>
        </w:rPr>
        <w:t>E. Speciális igények</w:t>
      </w:r>
    </w:p>
    <w:p w14:paraId="1D12CB35" w14:textId="7511E518" w:rsidR="0019018E" w:rsidRPr="00DC3780" w:rsidRDefault="0019018E" w:rsidP="0019018E">
      <w:pPr>
        <w:rPr>
          <w:rFonts w:cs="Tahoma"/>
          <w:bCs/>
        </w:rPr>
      </w:pPr>
      <w:r w:rsidRPr="00DC3780">
        <w:rPr>
          <w:rFonts w:cs="Tahoma"/>
          <w:bCs/>
        </w:rPr>
        <w:t xml:space="preserve">Kérjük, </w:t>
      </w:r>
      <w:r w:rsidR="00713B38" w:rsidRPr="00DC3780">
        <w:rPr>
          <w:rFonts w:cs="Tahoma"/>
          <w:bCs/>
        </w:rPr>
        <w:t xml:space="preserve">amennyiben fogyatékossággal élő személy, </w:t>
      </w:r>
      <w:r w:rsidRPr="00DC3780">
        <w:rPr>
          <w:rFonts w:cs="Tahoma"/>
          <w:bCs/>
        </w:rPr>
        <w:t xml:space="preserve">mutassa be a fogyatékosság természetét. </w:t>
      </w:r>
      <w:r w:rsidRPr="00DC3780">
        <w:rPr>
          <w:rFonts w:cs="Tahoma"/>
          <w:bCs/>
          <w:i/>
          <w:iCs/>
        </w:rPr>
        <w:t>Térjen ki arra is, hogy a résztvevő utazása igényel-e bármilyen speciális eljárást.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2A087576" w14:textId="77777777" w:rsidTr="007338D6">
        <w:trPr>
          <w:trHeight w:val="567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FC1" w14:textId="77777777" w:rsidR="0019018E" w:rsidRDefault="0019018E">
            <w:pPr>
              <w:spacing w:after="0" w:line="240" w:lineRule="auto"/>
            </w:pPr>
          </w:p>
        </w:tc>
      </w:tr>
    </w:tbl>
    <w:p w14:paraId="05A28B61" w14:textId="77777777" w:rsidR="0019018E" w:rsidRDefault="0019018E" w:rsidP="007338D6">
      <w:pPr>
        <w:spacing w:after="120"/>
      </w:pPr>
    </w:p>
    <w:p w14:paraId="47C9CAB3" w14:textId="0DA84DC5" w:rsidR="0019018E" w:rsidRDefault="00DD1BCD" w:rsidP="007338D6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F.</w:t>
      </w:r>
      <w:r w:rsidR="0019018E">
        <w:rPr>
          <w:sz w:val="28"/>
          <w:szCs w:val="28"/>
          <w:highlight w:val="lightGray"/>
        </w:rPr>
        <w:t xml:space="preserve"> Résztvevő szakmai háttere</w:t>
      </w:r>
    </w:p>
    <w:p w14:paraId="2372134A" w14:textId="6F353FAF" w:rsidR="0019018E" w:rsidRDefault="0019018E" w:rsidP="0019018E">
      <w:pPr>
        <w:jc w:val="both"/>
      </w:pPr>
      <w:r>
        <w:t xml:space="preserve">Milyen </w:t>
      </w:r>
      <w:r>
        <w:rPr>
          <w:b/>
        </w:rPr>
        <w:t>releváns munkatapaszt</w:t>
      </w:r>
      <w:r>
        <w:t xml:space="preserve">alattal rendelkezik a </w:t>
      </w:r>
      <w:r w:rsidR="007338D6">
        <w:t>rendezvény</w:t>
      </w:r>
      <w:r>
        <w:t xml:space="preserve"> témáj</w:t>
      </w:r>
      <w:r w:rsidR="007338D6">
        <w:t>án</w:t>
      </w:r>
      <w:r>
        <w:t>a</w:t>
      </w:r>
      <w:r w:rsidR="007338D6">
        <w:t>k</w:t>
      </w:r>
      <w:r>
        <w:t xml:space="preserve"> szempontjából? </w:t>
      </w:r>
      <w:r w:rsidR="007F733D" w:rsidRPr="007F733D">
        <w:t>Térjen ki arra, hogy milyen feladatokban vett részt eddig, ami megalapozhatja a részvételét.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373886BA" w14:textId="77777777" w:rsidTr="0019018E">
        <w:trPr>
          <w:trHeight w:val="2277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4B0" w14:textId="77777777" w:rsidR="0019018E" w:rsidRDefault="0019018E">
            <w:pPr>
              <w:spacing w:after="0" w:line="240" w:lineRule="auto"/>
              <w:jc w:val="both"/>
            </w:pPr>
          </w:p>
        </w:tc>
      </w:tr>
    </w:tbl>
    <w:p w14:paraId="7C3B1A54" w14:textId="77777777" w:rsidR="001D7A0C" w:rsidRDefault="001D7A0C" w:rsidP="007338D6">
      <w:pPr>
        <w:spacing w:after="120"/>
        <w:rPr>
          <w:sz w:val="28"/>
          <w:szCs w:val="28"/>
          <w:highlight w:val="lightGray"/>
        </w:rPr>
      </w:pPr>
    </w:p>
    <w:p w14:paraId="163F66B7" w14:textId="3CD9942A" w:rsidR="0019018E" w:rsidRDefault="00DD1BCD" w:rsidP="007338D6">
      <w:pPr>
        <w:spacing w:after="120"/>
        <w:rPr>
          <w:sz w:val="28"/>
          <w:szCs w:val="28"/>
        </w:rPr>
      </w:pPr>
      <w:r>
        <w:rPr>
          <w:sz w:val="28"/>
          <w:szCs w:val="28"/>
          <w:highlight w:val="lightGray"/>
        </w:rPr>
        <w:t>G</w:t>
      </w:r>
      <w:r w:rsidR="0019018E">
        <w:rPr>
          <w:sz w:val="28"/>
          <w:szCs w:val="28"/>
          <w:highlight w:val="lightGray"/>
        </w:rPr>
        <w:t xml:space="preserve">. </w:t>
      </w:r>
      <w:r w:rsidR="000F7B7F">
        <w:rPr>
          <w:sz w:val="28"/>
          <w:szCs w:val="28"/>
          <w:highlight w:val="lightGray"/>
        </w:rPr>
        <w:t>Részvétel</w:t>
      </w:r>
      <w:r w:rsidR="0019018E">
        <w:rPr>
          <w:sz w:val="28"/>
          <w:szCs w:val="28"/>
          <w:highlight w:val="lightGray"/>
        </w:rPr>
        <w:t xml:space="preserve"> célja</w:t>
      </w:r>
    </w:p>
    <w:p w14:paraId="19542C03" w14:textId="01A3BB86" w:rsidR="0019018E" w:rsidRDefault="0019018E" w:rsidP="0019018E">
      <w:r>
        <w:t>Miért szeretne jelentkezni a</w:t>
      </w:r>
      <w:r w:rsidR="001D7A0C">
        <w:t xml:space="preserve"> rendezvényre</w:t>
      </w:r>
      <w:r>
        <w:t xml:space="preserve">? Milyen </w:t>
      </w:r>
      <w:r w:rsidR="007F733D">
        <w:t xml:space="preserve">(intézményi) </w:t>
      </w:r>
      <w:r>
        <w:t xml:space="preserve">célok eléréséhez járulhat hozzá ez </w:t>
      </w:r>
      <w:r w:rsidR="001D7A0C">
        <w:t>az esemény</w:t>
      </w:r>
      <w:r>
        <w:t>?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3E7EC215" w14:textId="77777777" w:rsidTr="00A4793D">
        <w:trPr>
          <w:trHeight w:val="308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50A" w14:textId="77777777" w:rsidR="0019018E" w:rsidRDefault="0019018E">
            <w:pPr>
              <w:spacing w:after="0" w:line="240" w:lineRule="auto"/>
            </w:pPr>
          </w:p>
        </w:tc>
      </w:tr>
    </w:tbl>
    <w:p w14:paraId="7A82BFA8" w14:textId="77777777" w:rsidR="000F7B7F" w:rsidRDefault="000F7B7F" w:rsidP="007338D6">
      <w:pPr>
        <w:spacing w:after="120"/>
      </w:pPr>
    </w:p>
    <w:p w14:paraId="581CC445" w14:textId="77777777" w:rsidR="000F7B7F" w:rsidRDefault="000F7B7F">
      <w:pPr>
        <w:spacing w:after="160" w:line="259" w:lineRule="auto"/>
      </w:pPr>
      <w:r>
        <w:br w:type="page"/>
      </w:r>
    </w:p>
    <w:p w14:paraId="31558720" w14:textId="04FF7AF5" w:rsidR="0019018E" w:rsidRDefault="0019018E" w:rsidP="007338D6">
      <w:pPr>
        <w:spacing w:after="120"/>
      </w:pPr>
      <w:r>
        <w:t xml:space="preserve">Kérjük, mutassa be a jelentkező intézmény profilját, a </w:t>
      </w:r>
      <w:r w:rsidR="001D7A0C">
        <w:t>rendezvény</w:t>
      </w:r>
      <w:r>
        <w:t xml:space="preserve"> témájához kapcsolódó elemeket.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26901128" w14:textId="77777777" w:rsidTr="0019018E">
        <w:trPr>
          <w:trHeight w:val="3476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141" w14:textId="77777777" w:rsidR="0019018E" w:rsidRDefault="0019018E">
            <w:pPr>
              <w:spacing w:after="0" w:line="240" w:lineRule="auto"/>
            </w:pPr>
          </w:p>
        </w:tc>
      </w:tr>
    </w:tbl>
    <w:p w14:paraId="7FEEFD80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  <w:highlight w:val="lightGray"/>
        </w:rPr>
      </w:pPr>
    </w:p>
    <w:p w14:paraId="0E800CC4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  <w:highlight w:val="lightGray"/>
        </w:rPr>
      </w:pPr>
    </w:p>
    <w:p w14:paraId="61767904" w14:textId="543E357B" w:rsidR="0019018E" w:rsidRDefault="00DD1BCD" w:rsidP="007338D6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</w:rPr>
      </w:pPr>
      <w:r>
        <w:rPr>
          <w:rFonts w:cs="MyriadPro-Regular"/>
          <w:sz w:val="28"/>
          <w:szCs w:val="28"/>
          <w:highlight w:val="lightGray"/>
        </w:rPr>
        <w:t>H</w:t>
      </w:r>
      <w:r w:rsidR="0019018E">
        <w:rPr>
          <w:rFonts w:cs="MyriadPro-Regular"/>
          <w:sz w:val="28"/>
          <w:szCs w:val="28"/>
          <w:highlight w:val="lightGray"/>
        </w:rPr>
        <w:t>. Adatvédelmi nyilatkozat</w:t>
      </w:r>
    </w:p>
    <w:p w14:paraId="190D890A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</w:rPr>
      </w:pPr>
    </w:p>
    <w:p w14:paraId="374EFE67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 SZEMÉLYES ADATOK VÉDELMÉRŐL</w:t>
      </w:r>
    </w:p>
    <w:p w14:paraId="6C8290FA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 személyes adatok feldolgozása és kezelése során a magyar jogszabályokban (2011. évi CXII. törvény), valamint az Európai Parlament és az Európai Tanács 45/2001 sz. a magánszemélyek védelméről az Európai Unió intézményei és testületei által kezelt személyes adatok, valamint a személyes adatok szabad áramlásáról szóló rendeletében foglaltak szerint járunk el. A személyes adatokat kizárólag meghatározott céllal használjuk fel, melyek:</w:t>
      </w:r>
    </w:p>
    <w:p w14:paraId="6800C5AC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4310C0AE" w14:textId="77777777" w:rsidR="00713B38" w:rsidRDefault="0019018E" w:rsidP="00713B3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 w:rsidRPr="00713B38">
        <w:rPr>
          <w:rFonts w:cs="MyriadPro-Regular"/>
          <w:sz w:val="20"/>
          <w:szCs w:val="20"/>
        </w:rPr>
        <w:t>A támogatási kérelem értékelése során a felhívásban foglaltaknak való megfelelés vizsgálata.</w:t>
      </w:r>
    </w:p>
    <w:p w14:paraId="00AC4542" w14:textId="7492EB84" w:rsidR="0019018E" w:rsidRPr="00713B38" w:rsidRDefault="00D87B61" w:rsidP="00713B38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 támogatási kérelem e</w:t>
      </w:r>
      <w:r w:rsidR="00713B38" w:rsidRPr="00713B38">
        <w:rPr>
          <w:rFonts w:cs="MyriadPro-Regular"/>
          <w:sz w:val="20"/>
          <w:szCs w:val="20"/>
        </w:rPr>
        <w:t>lutasítás</w:t>
      </w:r>
      <w:r>
        <w:rPr>
          <w:rFonts w:cs="MyriadPro-Regular"/>
          <w:sz w:val="20"/>
          <w:szCs w:val="20"/>
        </w:rPr>
        <w:t>a</w:t>
      </w:r>
      <w:r w:rsidR="00713B38" w:rsidRPr="00713B38">
        <w:rPr>
          <w:rFonts w:cs="MyriadPro-Regular"/>
          <w:sz w:val="20"/>
          <w:szCs w:val="20"/>
        </w:rPr>
        <w:t xml:space="preserve"> esetén</w:t>
      </w:r>
      <w:r w:rsidR="00713B38">
        <w:rPr>
          <w:rFonts w:cs="MyriadPro-Regular"/>
          <w:sz w:val="20"/>
          <w:szCs w:val="20"/>
        </w:rPr>
        <w:t xml:space="preserve"> a Tempus Közalapítvány megkeresheti a pályázót a megadott elérhetőségein más </w:t>
      </w:r>
      <w:r w:rsidR="00713B38" w:rsidRPr="00713B38">
        <w:rPr>
          <w:rFonts w:cs="MyriadPro-Regular"/>
          <w:sz w:val="20"/>
          <w:szCs w:val="20"/>
        </w:rPr>
        <w:t>TCA ajánlat</w:t>
      </w:r>
      <w:r w:rsidR="00713B38">
        <w:rPr>
          <w:rFonts w:cs="MyriadPro-Regular"/>
          <w:sz w:val="20"/>
          <w:szCs w:val="20"/>
        </w:rPr>
        <w:t>tal.</w:t>
      </w:r>
    </w:p>
    <w:p w14:paraId="7E8894F5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58C76BC5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Az összegyűjtött személyes adatok részletes leírásának, az adatgyűjtés céljának és a feldolgozás menetének vonatkozásában az Egyedi Adatvédelmi Nyilatkozat az irányadó.</w:t>
      </w:r>
    </w:p>
    <w:p w14:paraId="757E4CA4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094F14E3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 pályázó jogosult arra, hogy írásos kérése alapján a Tempus Közalapítvány által kezelt személyes adatait megismerje és helyesbítse, amennyiben az adatok pontatlanok vagy hiányosak. Minden, a személyes adatokra és azok kezelésére vonatkozó kérést a Tempus Közalapítványhoz kell benyújtani. A pályázónak jogában áll az Alapvető Jogok Biztosának Hivatalához (http://www.ajbh.hu/), illetve az Európai Adatvédelmi Biztoshoz fordulni a személyes adatainak kezelésével kapcsolatos panaszaival, észrevételeivel.</w:t>
      </w:r>
    </w:p>
    <w:p w14:paraId="39E0EBC2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04C13A29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 Tempus Közalapítvány fenntartja a jogot, hogy az Európai Unió pénzügyi érdekeinek védelme céljából a pályázó személyes adatait átadja a nemzeti hatóságoknak (különösen: Emberi Erőforrások Minisztériuma, Állami Számvevőszék), az Európai Bizottság belső audit szerveinek, az Európai Számvevőszéknek, az Európai Csalás Elleni Hivatalnak (OLAF) és/vagy az Európai Bizottság pénzügyi szabálytalanságokat figyelő testületének (Financial Irregularities Panel).</w:t>
      </w:r>
    </w:p>
    <w:p w14:paraId="03E0F1B8" w14:textId="77777777" w:rsidR="0019018E" w:rsidRDefault="000F7B7F" w:rsidP="0019018E">
      <w:pPr>
        <w:rPr>
          <w:rStyle w:val="Hiperhivatkozs"/>
        </w:rPr>
      </w:pPr>
      <w:hyperlink r:id="rId8" w:history="1">
        <w:r w:rsidR="0019018E">
          <w:rPr>
            <w:rStyle w:val="Hiperhivatkozs"/>
            <w:rFonts w:cs="MyriadPro-Regular"/>
            <w:sz w:val="20"/>
            <w:szCs w:val="20"/>
          </w:rPr>
          <w:t>http://www.edps.europa.eu/</w:t>
        </w:r>
      </w:hyperlink>
    </w:p>
    <w:p w14:paraId="67A5C382" w14:textId="77777777" w:rsidR="0019018E" w:rsidRDefault="0019018E" w:rsidP="0019018E">
      <w:pPr>
        <w:rPr>
          <w:sz w:val="28"/>
          <w:szCs w:val="28"/>
          <w:highlight w:val="lightGray"/>
        </w:rPr>
      </w:pPr>
    </w:p>
    <w:p w14:paraId="74D99B95" w14:textId="77777777" w:rsidR="009F2159" w:rsidRDefault="009F2159">
      <w:pPr>
        <w:spacing w:after="160" w:line="259" w:lineRule="auto"/>
        <w:rPr>
          <w:rFonts w:cs="MyriadPro-Regular"/>
          <w:sz w:val="28"/>
          <w:szCs w:val="28"/>
          <w:highlight w:val="lightGray"/>
        </w:rPr>
      </w:pPr>
      <w:r>
        <w:rPr>
          <w:rFonts w:cs="MyriadPro-Regular"/>
          <w:sz w:val="28"/>
          <w:szCs w:val="28"/>
          <w:highlight w:val="lightGray"/>
        </w:rPr>
        <w:br w:type="page"/>
      </w:r>
    </w:p>
    <w:p w14:paraId="66811575" w14:textId="77777777" w:rsidR="007338D6" w:rsidRDefault="007338D6" w:rsidP="007338D6">
      <w:pPr>
        <w:spacing w:after="0"/>
        <w:rPr>
          <w:rFonts w:cs="MyriadPro-Regular"/>
          <w:sz w:val="28"/>
          <w:szCs w:val="28"/>
          <w:highlight w:val="lightGray"/>
        </w:rPr>
      </w:pPr>
    </w:p>
    <w:p w14:paraId="5D4A3DBF" w14:textId="3AE1006A" w:rsidR="0019018E" w:rsidRDefault="00DD1BCD" w:rsidP="0019018E">
      <w:pPr>
        <w:rPr>
          <w:sz w:val="28"/>
          <w:szCs w:val="28"/>
        </w:rPr>
      </w:pPr>
      <w:r>
        <w:rPr>
          <w:rFonts w:cs="MyriadPro-Regular"/>
          <w:sz w:val="28"/>
          <w:szCs w:val="28"/>
          <w:highlight w:val="lightGray"/>
        </w:rPr>
        <w:t>I</w:t>
      </w:r>
      <w:r w:rsidR="0019018E">
        <w:rPr>
          <w:rFonts w:cs="MyriadPro-Regular"/>
          <w:sz w:val="28"/>
          <w:szCs w:val="28"/>
          <w:highlight w:val="lightGray"/>
        </w:rPr>
        <w:t xml:space="preserve">. A jelentkező </w:t>
      </w:r>
      <w:r w:rsidR="001D7A0C">
        <w:rPr>
          <w:rFonts w:cs="MyriadPro-Regular"/>
          <w:sz w:val="28"/>
          <w:szCs w:val="28"/>
          <w:highlight w:val="lightGray"/>
        </w:rPr>
        <w:t>munkáltatójának</w:t>
      </w:r>
      <w:r w:rsidR="0019018E">
        <w:rPr>
          <w:rFonts w:cs="MyriadPro-Regular"/>
          <w:sz w:val="28"/>
          <w:szCs w:val="28"/>
          <w:highlight w:val="lightGray"/>
        </w:rPr>
        <w:t xml:space="preserve"> </w:t>
      </w:r>
      <w:r w:rsidR="00A4793D" w:rsidRPr="00A4793D">
        <w:rPr>
          <w:rFonts w:cs="MyriadPro-Regular"/>
          <w:sz w:val="28"/>
          <w:szCs w:val="28"/>
          <w:highlight w:val="lightGray"/>
        </w:rPr>
        <w:t>nyilatkozata</w:t>
      </w:r>
    </w:p>
    <w:p w14:paraId="436A4FC9" w14:textId="05889729" w:rsidR="0019018E" w:rsidRDefault="00FF0737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Aláírosammal igazolom, hogy</w:t>
      </w:r>
      <w:r w:rsidR="0019018E">
        <w:rPr>
          <w:rFonts w:cs="MyriadPro-Regular"/>
          <w:sz w:val="20"/>
          <w:szCs w:val="20"/>
        </w:rPr>
        <w:t>:</w:t>
      </w:r>
    </w:p>
    <w:p w14:paraId="6083AAA8" w14:textId="641BADD3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 xml:space="preserve">- </w:t>
      </w:r>
      <w:r w:rsidR="00FF0737">
        <w:rPr>
          <w:rFonts w:cs="MyriadPro-Regular"/>
          <w:sz w:val="20"/>
          <w:szCs w:val="20"/>
        </w:rPr>
        <w:t>a</w:t>
      </w:r>
      <w:r>
        <w:rPr>
          <w:rFonts w:cs="MyriadPro-Regular"/>
          <w:sz w:val="20"/>
          <w:szCs w:val="20"/>
        </w:rPr>
        <w:t xml:space="preserve"> jelen jelentkezési lapon foglalt információk, legjobb tudásom szerint megfelelnek a valóságnak.</w:t>
      </w:r>
    </w:p>
    <w:p w14:paraId="3636EAAA" w14:textId="14E85EC2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 xml:space="preserve">- </w:t>
      </w:r>
      <w:r w:rsidR="00FF0737">
        <w:rPr>
          <w:rFonts w:cs="MyriadPro-Regular"/>
          <w:sz w:val="20"/>
          <w:szCs w:val="20"/>
        </w:rPr>
        <w:t>a</w:t>
      </w:r>
      <w:r w:rsidR="001D7A0C">
        <w:rPr>
          <w:rFonts w:cs="MyriadPro-Regular"/>
          <w:sz w:val="20"/>
          <w:szCs w:val="20"/>
        </w:rPr>
        <w:t xml:space="preserve"> jelentkező, mint munkavállaló </w:t>
      </w:r>
      <w:r>
        <w:rPr>
          <w:rFonts w:cs="MyriadPro-Regular"/>
          <w:sz w:val="20"/>
          <w:szCs w:val="20"/>
        </w:rPr>
        <w:t xml:space="preserve">megfelel a </w:t>
      </w:r>
      <w:r w:rsidR="001D7A0C">
        <w:rPr>
          <w:rFonts w:cs="MyriadPro-Regular"/>
          <w:sz w:val="20"/>
          <w:szCs w:val="20"/>
        </w:rPr>
        <w:t>TCA eseményre</w:t>
      </w:r>
      <w:r>
        <w:rPr>
          <w:rFonts w:cs="MyriadPro-Regular"/>
          <w:sz w:val="20"/>
          <w:szCs w:val="20"/>
        </w:rPr>
        <w:t xml:space="preserve"> való jelentkezés feltételeinek.</w:t>
      </w:r>
    </w:p>
    <w:p w14:paraId="69FE5150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620509D5" w14:textId="3356322F" w:rsidR="001D7A0C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Tudomásul veszem, hogy</w:t>
      </w:r>
      <w:r w:rsidR="001D7A0C">
        <w:rPr>
          <w:rFonts w:cs="MyriadPro-Regular"/>
          <w:sz w:val="20"/>
          <w:szCs w:val="20"/>
        </w:rPr>
        <w:t xml:space="preserve"> </w:t>
      </w:r>
      <w:r>
        <w:rPr>
          <w:rFonts w:cs="MyriadPro-Regular"/>
          <w:sz w:val="20"/>
          <w:szCs w:val="20"/>
        </w:rPr>
        <w:t>a</w:t>
      </w:r>
      <w:r w:rsidR="001D7A0C">
        <w:rPr>
          <w:rFonts w:cs="MyriadPro-Regular"/>
          <w:sz w:val="20"/>
          <w:szCs w:val="20"/>
        </w:rPr>
        <w:t xml:space="preserve"> jelentkező által </w:t>
      </w:r>
      <w:r>
        <w:rPr>
          <w:rFonts w:cs="MyriadPro-Regular"/>
          <w:sz w:val="20"/>
          <w:szCs w:val="20"/>
        </w:rPr>
        <w:t xml:space="preserve">képviselt szervezet nem részesülhet támogatásban, ha </w:t>
      </w:r>
    </w:p>
    <w:p w14:paraId="11141150" w14:textId="077CF1FF" w:rsidR="0019018E" w:rsidRDefault="001D7A0C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 xml:space="preserve">- </w:t>
      </w:r>
      <w:r w:rsidR="0019018E">
        <w:rPr>
          <w:rFonts w:cs="MyriadPro-Regular"/>
          <w:sz w:val="20"/>
          <w:szCs w:val="20"/>
        </w:rPr>
        <w:t>a támogatás odaítélésére irányuló eljárás időtartama alatt a fenn megfogalmazottakban változás következik be vagy az alábbiak szerinti helyzet alakul ki:</w:t>
      </w:r>
    </w:p>
    <w:p w14:paraId="49E8D333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- családi, személyes, politikai vagy nemzeti, gazdasági vagy bármely más, a támogatás odaítélésben közvetve vagy közvetlenül érintett szervezettel vagy személlyel létrejövő kapcsolat miatti okokból kialakuló összeférhetetlenség,</w:t>
      </w:r>
    </w:p>
    <w:p w14:paraId="03FB1AA8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- a Tempus Közalapítvány által a támogatás megítéléshez kért adatszolgáltatás során hamis, megtévesztő adatok megadása vagy az adatszolgáltatás elmulasztása.</w:t>
      </w:r>
    </w:p>
    <w:p w14:paraId="533A4B50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</w:p>
    <w:p w14:paraId="6EE36234" w14:textId="24D3CCEE" w:rsidR="0019018E" w:rsidRDefault="0019018E" w:rsidP="001D7A0C">
      <w:pPr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Kötelezettséget vállalok, hogy</w:t>
      </w:r>
      <w:r w:rsidR="001D7A0C">
        <w:rPr>
          <w:rFonts w:cs="MyriadPro-Regular"/>
          <w:sz w:val="20"/>
          <w:szCs w:val="20"/>
        </w:rPr>
        <w:t xml:space="preserve"> </w:t>
      </w:r>
      <w:r>
        <w:rPr>
          <w:rFonts w:cs="MyriadPro-Regular"/>
          <w:sz w:val="20"/>
          <w:szCs w:val="20"/>
        </w:rPr>
        <w:t>a</w:t>
      </w:r>
      <w:r w:rsidR="001D7A0C">
        <w:rPr>
          <w:rFonts w:cs="MyriadPro-Regular"/>
          <w:sz w:val="20"/>
          <w:szCs w:val="20"/>
        </w:rPr>
        <w:t xml:space="preserve"> jelentkező által </w:t>
      </w:r>
      <w:r>
        <w:rPr>
          <w:rFonts w:cs="MyriadPro-Regular"/>
          <w:sz w:val="20"/>
          <w:szCs w:val="20"/>
        </w:rPr>
        <w:t>képviselt szervezet és partnerszervezetei a Tempus Közalapítvány, a Végrehajtó Ügynökség és/vagy az Európai Bizottság által végzett disszeminációs és az eredmények terjesztésére irányuló tevékenységében</w:t>
      </w:r>
      <w:r w:rsidR="001D7A0C">
        <w:rPr>
          <w:rFonts w:cs="MyriadPro-Regular"/>
          <w:sz w:val="20"/>
          <w:szCs w:val="20"/>
        </w:rPr>
        <w:t xml:space="preserve"> </w:t>
      </w:r>
      <w:r>
        <w:rPr>
          <w:rFonts w:cs="MyriadPro-Regular"/>
          <w:sz w:val="20"/>
          <w:szCs w:val="20"/>
        </w:rPr>
        <w:t>előzetes felkérés esetén részt vesz, szükség esetén biztosítja ezen tevékenységek megvalósításához az egyéni résztvevők jelenlétét is.</w:t>
      </w:r>
    </w:p>
    <w:p w14:paraId="243B5F07" w14:textId="79EA1926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0"/>
          <w:szCs w:val="20"/>
        </w:rPr>
        <w:t>Tudomásul veszem, hogy a hamis nyilatkozattétel vagy a korábbi támogatási szerződésekből fakadó kötelezettségek súlyos megszegése adminisztratív és pénzügyi szankciók kiszabását eredményezheti a</w:t>
      </w:r>
      <w:r w:rsidR="001D7A0C">
        <w:rPr>
          <w:rFonts w:cs="MyriadPro-Regular"/>
          <w:sz w:val="20"/>
          <w:szCs w:val="20"/>
        </w:rPr>
        <w:t xml:space="preserve"> jelentkező</w:t>
      </w:r>
      <w:r>
        <w:rPr>
          <w:rFonts w:cs="MyriadPro-Regular"/>
          <w:sz w:val="20"/>
          <w:szCs w:val="20"/>
        </w:rPr>
        <w:t xml:space="preserve"> által képviselt szervezetre nézve.</w:t>
      </w:r>
    </w:p>
    <w:p w14:paraId="14B94605" w14:textId="11FE5E48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</w:rPr>
      </w:pPr>
      <w:r>
        <w:rPr>
          <w:rFonts w:cs="MyriadPro-Regular"/>
          <w:sz w:val="28"/>
          <w:szCs w:val="28"/>
          <w:highlight w:val="lightGray"/>
        </w:rPr>
        <w:br/>
      </w:r>
      <w:r w:rsidR="00DD1BCD">
        <w:rPr>
          <w:rFonts w:cs="MyriadPro-Regular"/>
          <w:sz w:val="28"/>
          <w:szCs w:val="28"/>
          <w:highlight w:val="lightGray"/>
        </w:rPr>
        <w:t>J</w:t>
      </w:r>
      <w:r>
        <w:rPr>
          <w:rFonts w:cs="MyriadPro-Regular"/>
          <w:sz w:val="28"/>
          <w:szCs w:val="28"/>
          <w:highlight w:val="lightGray"/>
        </w:rPr>
        <w:t>. ALÁÍRÁS</w:t>
      </w:r>
    </w:p>
    <w:p w14:paraId="22BFE351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8"/>
          <w:szCs w:val="28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9018E" w14:paraId="79CCAF89" w14:textId="77777777" w:rsidTr="00D45B61">
        <w:trPr>
          <w:trHeight w:val="52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86D" w14:textId="446DFD1A" w:rsidR="0019018E" w:rsidRDefault="00251D64" w:rsidP="0073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Munkáltató</w:t>
            </w:r>
            <w:r w:rsidR="0019018E">
              <w:rPr>
                <w:rFonts w:cs="MyriadPro-Regular"/>
              </w:rPr>
              <w:t xml:space="preserve"> neve: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ACE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8"/>
                <w:szCs w:val="28"/>
              </w:rPr>
            </w:pPr>
          </w:p>
        </w:tc>
      </w:tr>
      <w:tr w:rsidR="0019018E" w14:paraId="310D8681" w14:textId="77777777" w:rsidTr="00D45B61">
        <w:trPr>
          <w:trHeight w:val="54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0F7" w14:textId="77777777" w:rsidR="0019018E" w:rsidRDefault="0019018E" w:rsidP="0073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Beosztása: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9D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sz w:val="28"/>
                <w:szCs w:val="28"/>
              </w:rPr>
            </w:pPr>
          </w:p>
        </w:tc>
      </w:tr>
      <w:tr w:rsidR="0019018E" w14:paraId="0442896A" w14:textId="77777777" w:rsidTr="00A4793D">
        <w:trPr>
          <w:trHeight w:val="15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C493" w14:textId="77777777" w:rsidR="0019018E" w:rsidRPr="007338D6" w:rsidRDefault="0019018E" w:rsidP="0073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Cs/>
              </w:rPr>
            </w:pPr>
            <w:r w:rsidRPr="007338D6">
              <w:rPr>
                <w:rFonts w:cs="MyriadPro-Regular"/>
                <w:bCs/>
              </w:rPr>
              <w:t>Aláírása: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0B5" w14:textId="77777777" w:rsidR="0019018E" w:rsidRPr="007338D6" w:rsidRDefault="00190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bCs/>
                <w:sz w:val="28"/>
                <w:szCs w:val="28"/>
              </w:rPr>
            </w:pPr>
          </w:p>
        </w:tc>
      </w:tr>
      <w:tr w:rsidR="00D45B61" w14:paraId="717E9F25" w14:textId="77777777" w:rsidTr="00D45B61">
        <w:trPr>
          <w:trHeight w:val="41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A2F" w14:textId="142010F6" w:rsidR="00D45B61" w:rsidRPr="007338D6" w:rsidRDefault="00D45B61" w:rsidP="0073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  <w:bCs/>
              </w:rPr>
            </w:pPr>
            <w:r>
              <w:rPr>
                <w:rFonts w:cs="MyriadPro-Regular"/>
                <w:bCs/>
              </w:rPr>
              <w:t>Kelt (hely, dátum):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39D" w14:textId="77777777" w:rsidR="00D45B61" w:rsidRPr="007338D6" w:rsidRDefault="00D45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MyriadPro-Regular"/>
                <w:bCs/>
                <w:sz w:val="28"/>
                <w:szCs w:val="28"/>
              </w:rPr>
            </w:pPr>
          </w:p>
        </w:tc>
      </w:tr>
    </w:tbl>
    <w:p w14:paraId="459566BA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  <w:highlight w:val="lightGray"/>
        </w:rPr>
      </w:pPr>
    </w:p>
    <w:p w14:paraId="6F9B42EF" w14:textId="77777777" w:rsidR="00E26964" w:rsidRDefault="00E26964">
      <w:pPr>
        <w:spacing w:after="160" w:line="259" w:lineRule="auto"/>
        <w:rPr>
          <w:rFonts w:cs="MyriadPro-Regular"/>
          <w:sz w:val="28"/>
          <w:szCs w:val="28"/>
          <w:highlight w:val="lightGray"/>
        </w:rPr>
        <w:sectPr w:rsidR="00E2696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92C77D" w14:textId="7D031366" w:rsidR="0019018E" w:rsidRDefault="00DD1BCD" w:rsidP="0019018E">
      <w:pPr>
        <w:autoSpaceDE w:val="0"/>
        <w:autoSpaceDN w:val="0"/>
        <w:adjustRightInd w:val="0"/>
        <w:spacing w:after="0" w:line="240" w:lineRule="auto"/>
        <w:rPr>
          <w:rFonts w:cs="MyriadPro-Regular"/>
          <w:sz w:val="28"/>
          <w:szCs w:val="28"/>
        </w:rPr>
      </w:pPr>
      <w:r>
        <w:rPr>
          <w:rFonts w:cs="MyriadPro-Regular"/>
          <w:sz w:val="28"/>
          <w:szCs w:val="28"/>
          <w:highlight w:val="lightGray"/>
        </w:rPr>
        <w:t>K</w:t>
      </w:r>
      <w:r w:rsidR="0019018E">
        <w:rPr>
          <w:rFonts w:cs="MyriadPro-Regular"/>
          <w:sz w:val="28"/>
          <w:szCs w:val="28"/>
          <w:highlight w:val="lightGray"/>
        </w:rPr>
        <w:t xml:space="preserve">. Mellékletek </w:t>
      </w:r>
    </w:p>
    <w:p w14:paraId="0CFBB8B1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</w:p>
    <w:p w14:paraId="2FE90D35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  <w:r>
        <w:rPr>
          <w:rFonts w:cs="MyriadPro-Regular"/>
          <w:sz w:val="28"/>
          <w:szCs w:val="28"/>
        </w:rPr>
        <w:t>&lt;A&gt; Melléklet: Oktatási szektor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65A531CA" w14:textId="77777777" w:rsidTr="0019018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78DB" w14:textId="41A77C50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Felnőtt</w:t>
            </w:r>
            <w:r w:rsidR="00C0459B">
              <w:rPr>
                <w:rFonts w:cs="MyriadPro-Regular"/>
              </w:rPr>
              <w:t xml:space="preserve"> tanulás</w:t>
            </w:r>
          </w:p>
        </w:tc>
      </w:tr>
      <w:tr w:rsidR="0019018E" w14:paraId="33CF91A8" w14:textId="77777777" w:rsidTr="0019018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F01F" w14:textId="381908E5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Köz</w:t>
            </w:r>
            <w:r w:rsidR="00C0459B">
              <w:rPr>
                <w:rFonts w:cs="MyriadPro-Regular"/>
              </w:rPr>
              <w:t>nevelés</w:t>
            </w:r>
          </w:p>
        </w:tc>
      </w:tr>
      <w:tr w:rsidR="0019018E" w14:paraId="3478AB42" w14:textId="77777777" w:rsidTr="0019018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CF1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Szakképzés</w:t>
            </w:r>
          </w:p>
        </w:tc>
      </w:tr>
      <w:tr w:rsidR="0019018E" w14:paraId="2FAB18E9" w14:textId="77777777" w:rsidTr="0019018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76C" w14:textId="55E52CC7" w:rsidR="0019018E" w:rsidRDefault="00C0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Felsőoktatás</w:t>
            </w:r>
          </w:p>
        </w:tc>
      </w:tr>
      <w:tr w:rsidR="00C0459B" w14:paraId="1B933C07" w14:textId="77777777" w:rsidTr="0019018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80D" w14:textId="004AEFF5" w:rsidR="00C0459B" w:rsidRDefault="00C0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Szektorközi</w:t>
            </w:r>
          </w:p>
        </w:tc>
      </w:tr>
    </w:tbl>
    <w:p w14:paraId="51E771D8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</w:p>
    <w:p w14:paraId="37074515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  <w:r>
        <w:rPr>
          <w:rFonts w:cs="MyriadPro-Regular"/>
          <w:sz w:val="28"/>
          <w:szCs w:val="28"/>
        </w:rPr>
        <w:t>&lt;B&gt; Melléklet: Intézmény típus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5ED30D3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219C3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Alapítvány</w:t>
            </w:r>
          </w:p>
        </w:tc>
      </w:tr>
      <w:tr w:rsidR="0019018E" w14:paraId="1FA42717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5D88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Általános iskola</w:t>
            </w:r>
          </w:p>
        </w:tc>
      </w:tr>
      <w:tr w:rsidR="0019018E" w14:paraId="78A5BC7E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C5A6B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Általános középfokú iskola</w:t>
            </w:r>
          </w:p>
        </w:tc>
      </w:tr>
      <w:tr w:rsidR="0019018E" w14:paraId="0C7E1189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D3745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Büntetés végrehajtási intézet</w:t>
            </w:r>
          </w:p>
        </w:tc>
      </w:tr>
      <w:tr w:rsidR="0019018E" w14:paraId="7495B484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6279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Civil szervezet</w:t>
            </w:r>
          </w:p>
        </w:tc>
      </w:tr>
      <w:tr w:rsidR="0019018E" w14:paraId="2AD85D38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B0FC2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Egyéb</w:t>
            </w:r>
          </w:p>
        </w:tc>
      </w:tr>
      <w:tr w:rsidR="0019018E" w14:paraId="5AD19B88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CFBB8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Felnőtt tanulók szervezete</w:t>
            </w:r>
          </w:p>
        </w:tc>
      </w:tr>
      <w:tr w:rsidR="0019018E" w14:paraId="1A5C287F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9A81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Felnőttoktatást folytató szervezet</w:t>
            </w:r>
          </w:p>
        </w:tc>
      </w:tr>
      <w:tr w:rsidR="005434D1" w14:paraId="56C9D87C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ABB9" w14:textId="1763DE4D" w:rsidR="005434D1" w:rsidRDefault="00543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Felsőoktatási intézmény</w:t>
            </w:r>
          </w:p>
        </w:tc>
      </w:tr>
      <w:tr w:rsidR="0019018E" w14:paraId="433622D5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A5D9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 xml:space="preserve">Hatóság </w:t>
            </w:r>
          </w:p>
        </w:tc>
      </w:tr>
      <w:tr w:rsidR="0019018E" w14:paraId="388AEC07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1435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Helyi közösségi szervezetek</w:t>
            </w:r>
          </w:p>
        </w:tc>
      </w:tr>
      <w:tr w:rsidR="0019018E" w14:paraId="075689E4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99EA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Iparkamara</w:t>
            </w:r>
          </w:p>
        </w:tc>
      </w:tr>
      <w:tr w:rsidR="0019018E" w14:paraId="4DE4909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4A82D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Kereskedelmi Kamara</w:t>
            </w:r>
          </w:p>
        </w:tc>
      </w:tr>
      <w:tr w:rsidR="0019018E" w14:paraId="2333B94E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C3E02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Kiadó</w:t>
            </w:r>
          </w:p>
        </w:tc>
      </w:tr>
      <w:tr w:rsidR="0019018E" w14:paraId="6FBF6922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B25E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Kis- és középvállalkozás</w:t>
            </w:r>
          </w:p>
        </w:tc>
      </w:tr>
      <w:tr w:rsidR="0019018E" w14:paraId="01618CF6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124E8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Kórház</w:t>
            </w:r>
          </w:p>
        </w:tc>
      </w:tr>
      <w:tr w:rsidR="0019018E" w14:paraId="63BE2072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6115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Könyvtár</w:t>
            </w:r>
          </w:p>
        </w:tc>
      </w:tr>
      <w:tr w:rsidR="0019018E" w14:paraId="75392818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F9523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Kulturális szervezet (pl.: múzeum, képtár)</w:t>
            </w:r>
          </w:p>
        </w:tc>
      </w:tr>
      <w:tr w:rsidR="0019018E" w14:paraId="781C32E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0C64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Non-profit szervezet</w:t>
            </w:r>
          </w:p>
        </w:tc>
      </w:tr>
      <w:tr w:rsidR="0019018E" w14:paraId="08D6D28C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2BFF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Óvoda</w:t>
            </w:r>
          </w:p>
        </w:tc>
      </w:tr>
      <w:tr w:rsidR="0019018E" w14:paraId="2CB3DA5E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7F08B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Önkéntes szervezet</w:t>
            </w:r>
          </w:p>
        </w:tc>
      </w:tr>
      <w:tr w:rsidR="0019018E" w14:paraId="75C9B030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D01C6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Sajátos nevelési igényű tanulók/diákok számára létrehozott létesítmény</w:t>
            </w:r>
          </w:p>
        </w:tc>
      </w:tr>
      <w:tr w:rsidR="0019018E" w14:paraId="2414D66E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92888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Szakképzési központ vagy szervezet</w:t>
            </w:r>
          </w:p>
        </w:tc>
      </w:tr>
      <w:tr w:rsidR="0019018E" w14:paraId="2BB2405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2F873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Szakképzést folytató szervezet</w:t>
            </w:r>
          </w:p>
        </w:tc>
      </w:tr>
      <w:tr w:rsidR="0019018E" w14:paraId="000D6C99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77B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Szakgimnázium / szakközépiskola</w:t>
            </w:r>
          </w:p>
        </w:tc>
      </w:tr>
      <w:tr w:rsidR="001D25E9" w14:paraId="446ECAC0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60BC8" w14:textId="417E7CEA" w:rsidR="001D25E9" w:rsidRDefault="001D2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Technikum</w:t>
            </w:r>
          </w:p>
        </w:tc>
      </w:tr>
      <w:tr w:rsidR="0019018E" w14:paraId="48FB50D0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BE274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Vállalkozás</w:t>
            </w:r>
          </w:p>
        </w:tc>
      </w:tr>
    </w:tbl>
    <w:p w14:paraId="6C58066A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</w:p>
    <w:p w14:paraId="15639CE9" w14:textId="35CB8206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  <w:r>
        <w:rPr>
          <w:rFonts w:cs="MyriadPro-Regular"/>
          <w:sz w:val="28"/>
          <w:szCs w:val="28"/>
        </w:rPr>
        <w:t>&lt;</w:t>
      </w:r>
      <w:r w:rsidR="00DD1BCD">
        <w:rPr>
          <w:rFonts w:cs="MyriadPro-Regular"/>
          <w:sz w:val="28"/>
          <w:szCs w:val="28"/>
        </w:rPr>
        <w:t>C</w:t>
      </w:r>
      <w:r>
        <w:rPr>
          <w:rFonts w:cs="MyriadPro-Regular"/>
          <w:sz w:val="28"/>
          <w:szCs w:val="28"/>
        </w:rPr>
        <w:t xml:space="preserve">&gt; Melléklet: </w:t>
      </w:r>
      <w:r w:rsidR="0006656B">
        <w:rPr>
          <w:rFonts w:cs="MyriadPro-Regular"/>
          <w:sz w:val="28"/>
          <w:szCs w:val="28"/>
        </w:rPr>
        <w:t>Várm</w:t>
      </w:r>
      <w:r>
        <w:rPr>
          <w:rFonts w:cs="MyriadPro-Regular"/>
          <w:sz w:val="28"/>
          <w:szCs w:val="28"/>
        </w:rPr>
        <w:t>egye</w:t>
      </w:r>
      <w:r w:rsidR="003D6446">
        <w:rPr>
          <w:rFonts w:cs="MyriadPro-Regular"/>
          <w:sz w:val="28"/>
          <w:szCs w:val="28"/>
        </w:rPr>
        <w:t>, főváros</w:t>
      </w:r>
    </w:p>
    <w:p w14:paraId="29875A4E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9018E" w14:paraId="4650FA99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03D00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Bács-Kiskun</w:t>
            </w:r>
          </w:p>
        </w:tc>
      </w:tr>
      <w:tr w:rsidR="0019018E" w14:paraId="49B002B6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9201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Baranya</w:t>
            </w:r>
          </w:p>
        </w:tc>
      </w:tr>
      <w:tr w:rsidR="0019018E" w14:paraId="35DF96A3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CB80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Békés</w:t>
            </w:r>
          </w:p>
        </w:tc>
      </w:tr>
      <w:tr w:rsidR="0019018E" w14:paraId="46D37CA3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2BA57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Borsod-Abaúj-Zemplén</w:t>
            </w:r>
          </w:p>
        </w:tc>
      </w:tr>
      <w:tr w:rsidR="0019018E" w14:paraId="4406A2E3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5BA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Budapest</w:t>
            </w:r>
          </w:p>
        </w:tc>
      </w:tr>
      <w:tr w:rsidR="0019018E" w14:paraId="1AC8D232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AA4B" w14:textId="621D3956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Csongrád</w:t>
            </w:r>
            <w:r w:rsidR="0057094F">
              <w:rPr>
                <w:rFonts w:cs="MyriadPro-Regular"/>
              </w:rPr>
              <w:t>-Csanád</w:t>
            </w:r>
          </w:p>
        </w:tc>
      </w:tr>
      <w:tr w:rsidR="0019018E" w14:paraId="69E82F34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7E90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Fejér</w:t>
            </w:r>
          </w:p>
        </w:tc>
      </w:tr>
      <w:tr w:rsidR="0019018E" w14:paraId="2997FDB6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7D661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Győr-Moson-Sopron</w:t>
            </w:r>
          </w:p>
        </w:tc>
      </w:tr>
      <w:tr w:rsidR="0019018E" w14:paraId="0ECB0D30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D0AFB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Hajdú-Bihar</w:t>
            </w:r>
          </w:p>
        </w:tc>
      </w:tr>
      <w:tr w:rsidR="0019018E" w14:paraId="1EC945DD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A14A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Heves</w:t>
            </w:r>
          </w:p>
        </w:tc>
      </w:tr>
      <w:tr w:rsidR="0019018E" w14:paraId="07B03A4C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9E8AF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Jász-Nagykun-Szolnok</w:t>
            </w:r>
          </w:p>
        </w:tc>
      </w:tr>
      <w:tr w:rsidR="0019018E" w14:paraId="734CC16D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93C58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Komárom-Esztergom</w:t>
            </w:r>
          </w:p>
        </w:tc>
      </w:tr>
      <w:tr w:rsidR="0019018E" w14:paraId="7CA2BD4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55B0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Nógrád</w:t>
            </w:r>
          </w:p>
        </w:tc>
      </w:tr>
      <w:tr w:rsidR="0019018E" w14:paraId="071D2543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A93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Pest</w:t>
            </w:r>
          </w:p>
        </w:tc>
      </w:tr>
      <w:tr w:rsidR="0019018E" w14:paraId="085971F9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B333E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Somogy</w:t>
            </w:r>
          </w:p>
        </w:tc>
      </w:tr>
      <w:tr w:rsidR="0019018E" w14:paraId="4C71E9A5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60385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Szabolcs-Szatmár-Bereg</w:t>
            </w:r>
          </w:p>
        </w:tc>
      </w:tr>
      <w:tr w:rsidR="0019018E" w14:paraId="025733FA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D4119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Tolna</w:t>
            </w:r>
          </w:p>
        </w:tc>
      </w:tr>
      <w:tr w:rsidR="0019018E" w14:paraId="330A5E04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1B3C4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Vas</w:t>
            </w:r>
          </w:p>
        </w:tc>
      </w:tr>
      <w:tr w:rsidR="0019018E" w14:paraId="4AD5E113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9AF1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Veszprém</w:t>
            </w:r>
          </w:p>
        </w:tc>
      </w:tr>
      <w:tr w:rsidR="0019018E" w14:paraId="4A2BB687" w14:textId="77777777" w:rsidTr="0019018E">
        <w:trPr>
          <w:trHeight w:val="3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8615C" w14:textId="77777777" w:rsidR="0019018E" w:rsidRDefault="00190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yriadPro-Regular"/>
              </w:rPr>
            </w:pPr>
            <w:r>
              <w:rPr>
                <w:rFonts w:cs="MyriadPro-Regular"/>
              </w:rPr>
              <w:t>Zala</w:t>
            </w:r>
          </w:p>
        </w:tc>
      </w:tr>
    </w:tbl>
    <w:p w14:paraId="0A06240D" w14:textId="77777777" w:rsidR="0019018E" w:rsidRDefault="0019018E" w:rsidP="0019018E">
      <w:pP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sz w:val="28"/>
          <w:szCs w:val="28"/>
        </w:rPr>
      </w:pPr>
    </w:p>
    <w:p w14:paraId="28A1B362" w14:textId="77777777" w:rsidR="00356094" w:rsidRDefault="00356094"/>
    <w:sectPr w:rsidR="003560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AF6B" w14:textId="77777777" w:rsidR="00C0459B" w:rsidRDefault="00C0459B" w:rsidP="00C0459B">
      <w:pPr>
        <w:spacing w:after="0" w:line="240" w:lineRule="auto"/>
      </w:pPr>
      <w:r>
        <w:separator/>
      </w:r>
    </w:p>
  </w:endnote>
  <w:endnote w:type="continuationSeparator" w:id="0">
    <w:p w14:paraId="3FBB5FCF" w14:textId="77777777" w:rsidR="00C0459B" w:rsidRDefault="00C0459B" w:rsidP="00C0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5137"/>
      <w:docPartObj>
        <w:docPartGallery w:val="Page Numbers (Bottom of Page)"/>
        <w:docPartUnique/>
      </w:docPartObj>
    </w:sdtPr>
    <w:sdtEndPr/>
    <w:sdtContent>
      <w:p w14:paraId="5B8F449A" w14:textId="7A1B927F" w:rsidR="00E26964" w:rsidRDefault="00E2696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5E3AC4FE" w14:textId="70480BB0" w:rsidR="00E26964" w:rsidRDefault="00E2696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319E" w14:textId="77777777" w:rsidR="00E26964" w:rsidRDefault="00E269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FC10" w14:textId="77777777" w:rsidR="00C0459B" w:rsidRDefault="00C0459B" w:rsidP="00C0459B">
      <w:pPr>
        <w:spacing w:after="0" w:line="240" w:lineRule="auto"/>
      </w:pPr>
      <w:r>
        <w:separator/>
      </w:r>
    </w:p>
  </w:footnote>
  <w:footnote w:type="continuationSeparator" w:id="0">
    <w:p w14:paraId="12A119AE" w14:textId="77777777" w:rsidR="00C0459B" w:rsidRDefault="00C0459B" w:rsidP="00C0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E32A" w14:textId="1F4109DA" w:rsidR="00C0459B" w:rsidRPr="00C0459B" w:rsidRDefault="00C0459B" w:rsidP="00C0459B">
    <w:pPr>
      <w:pStyle w:val="lfej"/>
    </w:pPr>
    <w:r w:rsidRPr="00C0459B">
      <w:rPr>
        <w:noProof/>
      </w:rPr>
      <w:drawing>
        <wp:anchor distT="0" distB="0" distL="114300" distR="114300" simplePos="0" relativeHeight="251658240" behindDoc="0" locked="0" layoutInCell="1" allowOverlap="1" wp14:anchorId="1E565741" wp14:editId="04946CE9">
          <wp:simplePos x="0" y="0"/>
          <wp:positionH relativeFrom="margin">
            <wp:posOffset>4089747</wp:posOffset>
          </wp:positionH>
          <wp:positionV relativeFrom="paragraph">
            <wp:posOffset>-125731</wp:posOffset>
          </wp:positionV>
          <wp:extent cx="1669704" cy="447675"/>
          <wp:effectExtent l="0" t="0" r="698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076" cy="449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C8A572" wp14:editId="7F99E28B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190476" cy="676190"/>
          <wp:effectExtent l="0" t="0" r="0" b="0"/>
          <wp:wrapNone/>
          <wp:docPr id="2" name="Kép 2" descr="A képen szöveg, kés, fegyve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, kés, fegyver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476" cy="6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47378"/>
    <w:multiLevelType w:val="hybridMultilevel"/>
    <w:tmpl w:val="35E87C3C"/>
    <w:lvl w:ilvl="0" w:tplc="8B6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46D2"/>
    <w:multiLevelType w:val="multilevel"/>
    <w:tmpl w:val="2D4E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858585">
    <w:abstractNumId w:val="1"/>
  </w:num>
  <w:num w:numId="2" w16cid:durableId="114905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5F"/>
    <w:rsid w:val="0006656B"/>
    <w:rsid w:val="000864F5"/>
    <w:rsid w:val="00095BE3"/>
    <w:rsid w:val="000A175F"/>
    <w:rsid w:val="000F7B7F"/>
    <w:rsid w:val="0019018E"/>
    <w:rsid w:val="001A5199"/>
    <w:rsid w:val="001D25E9"/>
    <w:rsid w:val="001D7A0C"/>
    <w:rsid w:val="001E117C"/>
    <w:rsid w:val="00251D64"/>
    <w:rsid w:val="00272129"/>
    <w:rsid w:val="00356094"/>
    <w:rsid w:val="003D6446"/>
    <w:rsid w:val="003E1FE4"/>
    <w:rsid w:val="004360F5"/>
    <w:rsid w:val="004F739A"/>
    <w:rsid w:val="005434D1"/>
    <w:rsid w:val="00547569"/>
    <w:rsid w:val="0057094F"/>
    <w:rsid w:val="005C4AA8"/>
    <w:rsid w:val="005D59BE"/>
    <w:rsid w:val="005E5982"/>
    <w:rsid w:val="00613719"/>
    <w:rsid w:val="00694ECF"/>
    <w:rsid w:val="006C4296"/>
    <w:rsid w:val="006C6709"/>
    <w:rsid w:val="00713B38"/>
    <w:rsid w:val="00713D3F"/>
    <w:rsid w:val="007338D6"/>
    <w:rsid w:val="007A01AB"/>
    <w:rsid w:val="007F733D"/>
    <w:rsid w:val="00803587"/>
    <w:rsid w:val="00935355"/>
    <w:rsid w:val="00966C64"/>
    <w:rsid w:val="009F2159"/>
    <w:rsid w:val="00A13AD1"/>
    <w:rsid w:val="00A4793D"/>
    <w:rsid w:val="00A804F2"/>
    <w:rsid w:val="00AA1F5B"/>
    <w:rsid w:val="00B018CD"/>
    <w:rsid w:val="00B35D50"/>
    <w:rsid w:val="00C0459B"/>
    <w:rsid w:val="00C537A0"/>
    <w:rsid w:val="00CB543A"/>
    <w:rsid w:val="00D02EC3"/>
    <w:rsid w:val="00D36FE8"/>
    <w:rsid w:val="00D45B61"/>
    <w:rsid w:val="00D87B61"/>
    <w:rsid w:val="00DC3780"/>
    <w:rsid w:val="00DD1BCD"/>
    <w:rsid w:val="00E26964"/>
    <w:rsid w:val="00E62815"/>
    <w:rsid w:val="00EB654C"/>
    <w:rsid w:val="00F84762"/>
    <w:rsid w:val="00FB215A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1DD"/>
  <w15:chartTrackingRefBased/>
  <w15:docId w15:val="{A7005D37-DBAF-426E-A11F-BE3D4CE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018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9018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1901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4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459B"/>
  </w:style>
  <w:style w:type="paragraph" w:styleId="llb">
    <w:name w:val="footer"/>
    <w:basedOn w:val="Norml"/>
    <w:link w:val="llbChar"/>
    <w:uiPriority w:val="99"/>
    <w:unhideWhenUsed/>
    <w:rsid w:val="00C04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459B"/>
  </w:style>
  <w:style w:type="character" w:styleId="Feloldatlanmegemlts">
    <w:name w:val="Unresolved Mention"/>
    <w:basedOn w:val="Bekezdsalapbettpusa"/>
    <w:uiPriority w:val="99"/>
    <w:semiHidden/>
    <w:unhideWhenUsed/>
    <w:rsid w:val="007338D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8476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476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476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476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4762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F073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13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ps.europa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ca_oktatas@tpf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Réka</dc:creator>
  <cp:keywords/>
  <dc:description/>
  <cp:lastModifiedBy>Füzes Viktória</cp:lastModifiedBy>
  <cp:revision>4</cp:revision>
  <dcterms:created xsi:type="dcterms:W3CDTF">2023-08-16T13:19:00Z</dcterms:created>
  <dcterms:modified xsi:type="dcterms:W3CDTF">2023-09-26T10:02:00Z</dcterms:modified>
</cp:coreProperties>
</file>